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47" w:rsidRDefault="004F099A" w:rsidP="000F3A43">
      <w:pPr>
        <w:spacing w:after="0"/>
        <w:jc w:val="right"/>
      </w:pPr>
      <w:r>
        <w:t>Приложение № 5</w:t>
      </w:r>
    </w:p>
    <w:p w:rsidR="004F099A" w:rsidRDefault="004F099A" w:rsidP="000F3A43">
      <w:pPr>
        <w:spacing w:after="0"/>
        <w:jc w:val="right"/>
      </w:pPr>
      <w:r>
        <w:t xml:space="preserve">К Федеральному стандарту </w:t>
      </w:r>
      <w:proofErr w:type="gramStart"/>
      <w:r>
        <w:t>спортивной</w:t>
      </w:r>
      <w:proofErr w:type="gramEnd"/>
    </w:p>
    <w:p w:rsidR="004F099A" w:rsidRDefault="004F099A" w:rsidP="000F3A43">
      <w:pPr>
        <w:spacing w:after="0"/>
        <w:jc w:val="right"/>
      </w:pPr>
      <w:r>
        <w:t>подготовки по виду спорта спортивная гимнастика</w:t>
      </w:r>
    </w:p>
    <w:p w:rsidR="000F3A43" w:rsidRDefault="000F3A43" w:rsidP="000F3A43">
      <w:pPr>
        <w:spacing w:after="0"/>
        <w:jc w:val="right"/>
      </w:pPr>
    </w:p>
    <w:p w:rsidR="000F3A43" w:rsidRDefault="000F3A43" w:rsidP="000F3A43">
      <w:pPr>
        <w:spacing w:after="0"/>
        <w:jc w:val="center"/>
        <w:rPr>
          <w:b/>
        </w:rPr>
      </w:pPr>
      <w:r>
        <w:rPr>
          <w:b/>
        </w:rPr>
        <w:t>Нормативы общей физической и специальной физической подготовки</w:t>
      </w:r>
    </w:p>
    <w:p w:rsidR="000F3A43" w:rsidRDefault="000F3A43" w:rsidP="000F3A43">
      <w:pPr>
        <w:spacing w:after="0"/>
        <w:jc w:val="center"/>
        <w:rPr>
          <w:b/>
        </w:rPr>
      </w:pPr>
      <w:r>
        <w:rPr>
          <w:b/>
        </w:rPr>
        <w:t>для зачисления в группы на этапе начальной подготовки</w:t>
      </w:r>
    </w:p>
    <w:p w:rsidR="002C43EF" w:rsidRDefault="002C43EF" w:rsidP="000F3A43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2660"/>
        <w:gridCol w:w="3544"/>
        <w:gridCol w:w="3367"/>
      </w:tblGrid>
      <w:tr w:rsidR="002C43EF" w:rsidTr="0095474E">
        <w:tc>
          <w:tcPr>
            <w:tcW w:w="2660" w:type="dxa"/>
            <w:vMerge w:val="restart"/>
            <w:vAlign w:val="center"/>
          </w:tcPr>
          <w:p w:rsidR="002C43EF" w:rsidRPr="002C43EF" w:rsidRDefault="002C43EF" w:rsidP="002C43EF">
            <w:pPr>
              <w:jc w:val="center"/>
            </w:pPr>
            <w:r w:rsidRPr="002C43EF">
              <w:t xml:space="preserve">Развиваемое </w:t>
            </w:r>
          </w:p>
          <w:p w:rsidR="002C43EF" w:rsidRDefault="002C43EF" w:rsidP="002C43EF">
            <w:pPr>
              <w:jc w:val="center"/>
              <w:rPr>
                <w:b/>
              </w:rPr>
            </w:pPr>
            <w:r w:rsidRPr="002C43EF">
              <w:t>физическое качество</w:t>
            </w:r>
          </w:p>
        </w:tc>
        <w:tc>
          <w:tcPr>
            <w:tcW w:w="6911" w:type="dxa"/>
            <w:gridSpan w:val="2"/>
            <w:vAlign w:val="center"/>
          </w:tcPr>
          <w:p w:rsidR="002C43EF" w:rsidRPr="002C43EF" w:rsidRDefault="002C43EF" w:rsidP="002C43EF">
            <w:pPr>
              <w:jc w:val="center"/>
            </w:pPr>
            <w:r w:rsidRPr="002C43EF">
              <w:t>Контрольные упражнения (тесты)</w:t>
            </w:r>
          </w:p>
        </w:tc>
      </w:tr>
      <w:tr w:rsidR="002C43EF" w:rsidTr="0095474E">
        <w:tc>
          <w:tcPr>
            <w:tcW w:w="2660" w:type="dxa"/>
            <w:vMerge/>
            <w:vAlign w:val="center"/>
          </w:tcPr>
          <w:p w:rsidR="002C43EF" w:rsidRDefault="002C43EF" w:rsidP="002C43EF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2C43EF" w:rsidRPr="007C56FD" w:rsidRDefault="00960032" w:rsidP="002C43EF">
            <w:pPr>
              <w:jc w:val="center"/>
              <w:rPr>
                <w:i/>
              </w:rPr>
            </w:pPr>
            <w:r w:rsidRPr="007C56FD">
              <w:rPr>
                <w:i/>
              </w:rPr>
              <w:t>Юноши</w:t>
            </w:r>
          </w:p>
        </w:tc>
        <w:tc>
          <w:tcPr>
            <w:tcW w:w="3367" w:type="dxa"/>
            <w:vAlign w:val="center"/>
          </w:tcPr>
          <w:p w:rsidR="002C43EF" w:rsidRPr="007C56FD" w:rsidRDefault="00960032" w:rsidP="002C43EF">
            <w:pPr>
              <w:jc w:val="center"/>
              <w:rPr>
                <w:i/>
              </w:rPr>
            </w:pPr>
            <w:r w:rsidRPr="007C56FD">
              <w:rPr>
                <w:i/>
              </w:rPr>
              <w:t>Девушки</w:t>
            </w:r>
          </w:p>
        </w:tc>
      </w:tr>
      <w:tr w:rsidR="00535F6B" w:rsidTr="0095474E">
        <w:trPr>
          <w:trHeight w:val="90"/>
        </w:trPr>
        <w:tc>
          <w:tcPr>
            <w:tcW w:w="2660" w:type="dxa"/>
            <w:vMerge w:val="restart"/>
            <w:vAlign w:val="center"/>
          </w:tcPr>
          <w:p w:rsidR="00535F6B" w:rsidRPr="002C43EF" w:rsidRDefault="00535F6B" w:rsidP="002C43EF">
            <w:pPr>
              <w:jc w:val="center"/>
            </w:pPr>
            <w:r>
              <w:t>Скоростно-силовые качества</w:t>
            </w:r>
          </w:p>
        </w:tc>
        <w:tc>
          <w:tcPr>
            <w:tcW w:w="3544" w:type="dxa"/>
            <w:vAlign w:val="center"/>
          </w:tcPr>
          <w:p w:rsidR="00535F6B" w:rsidRDefault="003A40BB" w:rsidP="002C43EF">
            <w:pPr>
              <w:jc w:val="center"/>
            </w:pPr>
            <w:r>
              <w:t>Челночный бег 2*10м</w:t>
            </w:r>
          </w:p>
          <w:p w:rsidR="003A40BB" w:rsidRPr="002C43EF" w:rsidRDefault="003A40BB" w:rsidP="003A40BB">
            <w:pPr>
              <w:jc w:val="center"/>
            </w:pPr>
            <w:r>
              <w:t>(не более 7,1с)</w:t>
            </w:r>
          </w:p>
        </w:tc>
        <w:tc>
          <w:tcPr>
            <w:tcW w:w="3367" w:type="dxa"/>
            <w:vAlign w:val="center"/>
          </w:tcPr>
          <w:p w:rsidR="00DF1B3C" w:rsidRDefault="00DF1B3C" w:rsidP="00DF1B3C">
            <w:pPr>
              <w:jc w:val="center"/>
            </w:pPr>
            <w:r>
              <w:t>Челночный бег 2*10м</w:t>
            </w:r>
          </w:p>
          <w:p w:rsidR="00535F6B" w:rsidRPr="002C43EF" w:rsidRDefault="00DF1B3C" w:rsidP="00DF1B3C">
            <w:pPr>
              <w:jc w:val="center"/>
            </w:pPr>
            <w:r>
              <w:t>(не более 10,1с)</w:t>
            </w:r>
          </w:p>
        </w:tc>
      </w:tr>
      <w:tr w:rsidR="00535F6B" w:rsidTr="0095474E">
        <w:trPr>
          <w:trHeight w:val="90"/>
        </w:trPr>
        <w:tc>
          <w:tcPr>
            <w:tcW w:w="2660" w:type="dxa"/>
            <w:vMerge/>
            <w:vAlign w:val="center"/>
          </w:tcPr>
          <w:p w:rsidR="00535F6B" w:rsidRDefault="00535F6B" w:rsidP="002C43E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35F6B" w:rsidRDefault="00B2183D" w:rsidP="002C43EF">
            <w:pPr>
              <w:jc w:val="center"/>
            </w:pPr>
            <w:r>
              <w:t>Бег 20 м</w:t>
            </w:r>
          </w:p>
          <w:p w:rsidR="00B2183D" w:rsidRPr="002C43EF" w:rsidRDefault="00B2183D" w:rsidP="002C43EF">
            <w:pPr>
              <w:jc w:val="center"/>
            </w:pPr>
            <w:r>
              <w:t>(не более 4,7 с)</w:t>
            </w:r>
          </w:p>
        </w:tc>
        <w:tc>
          <w:tcPr>
            <w:tcW w:w="3367" w:type="dxa"/>
            <w:vAlign w:val="center"/>
          </w:tcPr>
          <w:p w:rsidR="00B2183D" w:rsidRDefault="00B2183D" w:rsidP="00B2183D">
            <w:pPr>
              <w:jc w:val="center"/>
            </w:pPr>
            <w:r>
              <w:t>Бег 20 м</w:t>
            </w:r>
          </w:p>
          <w:p w:rsidR="00535F6B" w:rsidRPr="002C43EF" w:rsidRDefault="00B2183D" w:rsidP="00B2183D">
            <w:pPr>
              <w:jc w:val="center"/>
            </w:pPr>
            <w:r>
              <w:t>(не более 5,0 с)</w:t>
            </w:r>
          </w:p>
        </w:tc>
      </w:tr>
      <w:tr w:rsidR="00535F6B" w:rsidTr="0095474E">
        <w:trPr>
          <w:trHeight w:val="90"/>
        </w:trPr>
        <w:tc>
          <w:tcPr>
            <w:tcW w:w="2660" w:type="dxa"/>
            <w:vMerge/>
            <w:vAlign w:val="center"/>
          </w:tcPr>
          <w:p w:rsidR="00535F6B" w:rsidRDefault="00535F6B" w:rsidP="002C43E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35F6B" w:rsidRDefault="007F7695" w:rsidP="002C43EF">
            <w:pPr>
              <w:jc w:val="center"/>
            </w:pPr>
            <w:r>
              <w:t xml:space="preserve">Прыжок в длину с места </w:t>
            </w:r>
          </w:p>
          <w:p w:rsidR="007F7695" w:rsidRPr="002C43EF" w:rsidRDefault="007F7695" w:rsidP="002C43EF">
            <w:pPr>
              <w:jc w:val="center"/>
            </w:pPr>
            <w:r>
              <w:t>(не менее 130 см)</w:t>
            </w:r>
          </w:p>
        </w:tc>
        <w:tc>
          <w:tcPr>
            <w:tcW w:w="3367" w:type="dxa"/>
            <w:vAlign w:val="center"/>
          </w:tcPr>
          <w:p w:rsidR="007F7695" w:rsidRDefault="007F7695" w:rsidP="007F7695">
            <w:pPr>
              <w:jc w:val="center"/>
            </w:pPr>
            <w:r>
              <w:t xml:space="preserve">Прыжок в длину с места </w:t>
            </w:r>
          </w:p>
          <w:p w:rsidR="00535F6B" w:rsidRPr="002C43EF" w:rsidRDefault="007F7695" w:rsidP="007F7695">
            <w:pPr>
              <w:jc w:val="center"/>
            </w:pPr>
            <w:r>
              <w:t>(не менее 130 см)</w:t>
            </w:r>
          </w:p>
        </w:tc>
      </w:tr>
      <w:tr w:rsidR="007C56FD" w:rsidTr="0095474E">
        <w:trPr>
          <w:trHeight w:val="54"/>
        </w:trPr>
        <w:tc>
          <w:tcPr>
            <w:tcW w:w="2660" w:type="dxa"/>
            <w:vMerge w:val="restart"/>
            <w:vAlign w:val="center"/>
          </w:tcPr>
          <w:p w:rsidR="007C56FD" w:rsidRPr="002C43EF" w:rsidRDefault="007C56FD" w:rsidP="002C43EF">
            <w:pPr>
              <w:jc w:val="center"/>
            </w:pPr>
            <w:r>
              <w:t>Сила</w:t>
            </w:r>
          </w:p>
        </w:tc>
        <w:tc>
          <w:tcPr>
            <w:tcW w:w="3544" w:type="dxa"/>
            <w:vAlign w:val="center"/>
          </w:tcPr>
          <w:p w:rsidR="007C56FD" w:rsidRDefault="003D4E79" w:rsidP="002C43EF">
            <w:pPr>
              <w:jc w:val="center"/>
            </w:pPr>
            <w:r>
              <w:t>Подтягивание из виса</w:t>
            </w:r>
          </w:p>
          <w:p w:rsidR="003D4E79" w:rsidRDefault="003D4E79" w:rsidP="002C43EF">
            <w:pPr>
              <w:jc w:val="center"/>
            </w:pPr>
            <w:r>
              <w:t>На перекладине</w:t>
            </w:r>
          </w:p>
          <w:p w:rsidR="003D4E79" w:rsidRPr="002C43EF" w:rsidRDefault="003D4E79" w:rsidP="002C43EF">
            <w:pPr>
              <w:jc w:val="center"/>
            </w:pPr>
            <w:r>
              <w:t>(не менее 5 раз)</w:t>
            </w:r>
          </w:p>
        </w:tc>
        <w:tc>
          <w:tcPr>
            <w:tcW w:w="3367" w:type="dxa"/>
            <w:vAlign w:val="center"/>
          </w:tcPr>
          <w:p w:rsidR="003D4E79" w:rsidRDefault="003D4E79" w:rsidP="003D4E79">
            <w:pPr>
              <w:jc w:val="center"/>
            </w:pPr>
            <w:r>
              <w:t>Подтягивание из виса</w:t>
            </w:r>
          </w:p>
          <w:p w:rsidR="003D4E79" w:rsidRDefault="003D4E79" w:rsidP="003D4E79">
            <w:pPr>
              <w:jc w:val="center"/>
            </w:pPr>
            <w:r>
              <w:t>На перекладине</w:t>
            </w:r>
          </w:p>
          <w:p w:rsidR="007C56FD" w:rsidRPr="002C43EF" w:rsidRDefault="003D4E79" w:rsidP="003D4E79">
            <w:pPr>
              <w:jc w:val="center"/>
            </w:pPr>
            <w:r>
              <w:t>(не менее 5 раз)</w:t>
            </w:r>
          </w:p>
        </w:tc>
      </w:tr>
      <w:tr w:rsidR="007C56FD" w:rsidTr="0095474E">
        <w:trPr>
          <w:trHeight w:val="54"/>
        </w:trPr>
        <w:tc>
          <w:tcPr>
            <w:tcW w:w="2660" w:type="dxa"/>
            <w:vMerge/>
            <w:vAlign w:val="center"/>
          </w:tcPr>
          <w:p w:rsidR="007C56FD" w:rsidRPr="002C43EF" w:rsidRDefault="007C56FD" w:rsidP="002C43EF">
            <w:pPr>
              <w:jc w:val="center"/>
            </w:pPr>
          </w:p>
        </w:tc>
        <w:tc>
          <w:tcPr>
            <w:tcW w:w="3544" w:type="dxa"/>
            <w:vAlign w:val="center"/>
          </w:tcPr>
          <w:p w:rsidR="007C56FD" w:rsidRDefault="003D4E79" w:rsidP="002C43EF">
            <w:pPr>
              <w:jc w:val="center"/>
            </w:pPr>
            <w:r>
              <w:t xml:space="preserve">Сгибание-разгибание рук в упоре на параллельных гимнастических скамейках </w:t>
            </w:r>
          </w:p>
          <w:p w:rsidR="003D4E79" w:rsidRPr="002C43EF" w:rsidRDefault="003D4E79" w:rsidP="002C43EF">
            <w:pPr>
              <w:jc w:val="center"/>
            </w:pPr>
            <w:r>
              <w:t>(не менее 8 раз)</w:t>
            </w:r>
          </w:p>
        </w:tc>
        <w:tc>
          <w:tcPr>
            <w:tcW w:w="3367" w:type="dxa"/>
            <w:vAlign w:val="center"/>
          </w:tcPr>
          <w:p w:rsidR="003D4E79" w:rsidRDefault="003D4E79" w:rsidP="003D4E79">
            <w:pPr>
              <w:jc w:val="center"/>
            </w:pPr>
            <w:r>
              <w:t xml:space="preserve">Сгибание-разгибание рук в упоре на параллельных гимнастических скамейках </w:t>
            </w:r>
          </w:p>
          <w:p w:rsidR="007C56FD" w:rsidRPr="002C43EF" w:rsidRDefault="003D4E79" w:rsidP="003D4E79">
            <w:pPr>
              <w:jc w:val="center"/>
            </w:pPr>
            <w:r>
              <w:t>(не менее 5 раз)</w:t>
            </w:r>
          </w:p>
        </w:tc>
      </w:tr>
      <w:tr w:rsidR="007C56FD" w:rsidTr="0095474E">
        <w:trPr>
          <w:trHeight w:val="54"/>
        </w:trPr>
        <w:tc>
          <w:tcPr>
            <w:tcW w:w="2660" w:type="dxa"/>
            <w:vMerge/>
            <w:vAlign w:val="center"/>
          </w:tcPr>
          <w:p w:rsidR="007C56FD" w:rsidRPr="002C43EF" w:rsidRDefault="007C56FD" w:rsidP="002C43EF">
            <w:pPr>
              <w:jc w:val="center"/>
            </w:pPr>
          </w:p>
        </w:tc>
        <w:tc>
          <w:tcPr>
            <w:tcW w:w="3544" w:type="dxa"/>
            <w:vAlign w:val="center"/>
          </w:tcPr>
          <w:p w:rsidR="0095474E" w:rsidRDefault="006268A9" w:rsidP="0095474E">
            <w:pPr>
              <w:jc w:val="center"/>
            </w:pPr>
            <w:r>
              <w:t xml:space="preserve">Поднимание ног из виса на </w:t>
            </w:r>
            <w:r w:rsidR="0095474E">
              <w:t>гимнастической стенке</w:t>
            </w:r>
          </w:p>
          <w:p w:rsidR="00211C23" w:rsidRPr="002C43EF" w:rsidRDefault="0095474E" w:rsidP="0095474E">
            <w:pPr>
              <w:jc w:val="center"/>
            </w:pPr>
            <w:r>
              <w:t>(не менее 5 раз)</w:t>
            </w:r>
          </w:p>
        </w:tc>
        <w:tc>
          <w:tcPr>
            <w:tcW w:w="3367" w:type="dxa"/>
            <w:vAlign w:val="center"/>
          </w:tcPr>
          <w:p w:rsidR="0095474E" w:rsidRDefault="0095474E" w:rsidP="0095474E">
            <w:pPr>
              <w:jc w:val="center"/>
            </w:pPr>
            <w:r>
              <w:t>Поднимание ног из виса на гимнастической стенке</w:t>
            </w:r>
          </w:p>
          <w:p w:rsidR="007C56FD" w:rsidRPr="002C43EF" w:rsidRDefault="0095474E" w:rsidP="0095474E">
            <w:pPr>
              <w:jc w:val="center"/>
            </w:pPr>
            <w:r>
              <w:t>(не менее 5 раз)</w:t>
            </w:r>
          </w:p>
        </w:tc>
      </w:tr>
      <w:tr w:rsidR="006268A9" w:rsidTr="0095474E">
        <w:trPr>
          <w:trHeight w:val="54"/>
        </w:trPr>
        <w:tc>
          <w:tcPr>
            <w:tcW w:w="2660" w:type="dxa"/>
            <w:vMerge/>
            <w:vAlign w:val="center"/>
          </w:tcPr>
          <w:p w:rsidR="006268A9" w:rsidRPr="002C43EF" w:rsidRDefault="006268A9" w:rsidP="002C43EF">
            <w:pPr>
              <w:jc w:val="center"/>
            </w:pPr>
          </w:p>
        </w:tc>
        <w:tc>
          <w:tcPr>
            <w:tcW w:w="3544" w:type="dxa"/>
            <w:vAlign w:val="center"/>
          </w:tcPr>
          <w:p w:rsidR="006268A9" w:rsidRDefault="006268A9" w:rsidP="005A478F">
            <w:pPr>
              <w:jc w:val="center"/>
            </w:pPr>
            <w:r>
              <w:t>Удержание положения</w:t>
            </w:r>
          </w:p>
          <w:p w:rsidR="006268A9" w:rsidRDefault="006268A9" w:rsidP="005A478F">
            <w:pPr>
              <w:jc w:val="center"/>
            </w:pPr>
            <w:r>
              <w:t>«угол» в висе</w:t>
            </w:r>
          </w:p>
          <w:p w:rsidR="006268A9" w:rsidRDefault="006268A9" w:rsidP="005A478F">
            <w:pPr>
              <w:jc w:val="center"/>
            </w:pPr>
            <w:r>
              <w:t>на гимнастической стенке</w:t>
            </w:r>
          </w:p>
          <w:p w:rsidR="006268A9" w:rsidRPr="002C43EF" w:rsidRDefault="006268A9" w:rsidP="005A478F">
            <w:pPr>
              <w:jc w:val="center"/>
            </w:pPr>
            <w:r>
              <w:t>(не менее 5 с)</w:t>
            </w:r>
          </w:p>
        </w:tc>
        <w:tc>
          <w:tcPr>
            <w:tcW w:w="3367" w:type="dxa"/>
            <w:vAlign w:val="center"/>
          </w:tcPr>
          <w:p w:rsidR="006268A9" w:rsidRDefault="006268A9" w:rsidP="005A478F">
            <w:pPr>
              <w:jc w:val="center"/>
            </w:pPr>
            <w:r>
              <w:t>Удержание положения</w:t>
            </w:r>
          </w:p>
          <w:p w:rsidR="006268A9" w:rsidRDefault="006268A9" w:rsidP="005A478F">
            <w:pPr>
              <w:jc w:val="center"/>
            </w:pPr>
            <w:r>
              <w:t>«угол» в висе</w:t>
            </w:r>
          </w:p>
          <w:p w:rsidR="006268A9" w:rsidRDefault="006268A9" w:rsidP="005A478F">
            <w:pPr>
              <w:jc w:val="center"/>
            </w:pPr>
            <w:r>
              <w:t>На гимнастической стенке</w:t>
            </w:r>
          </w:p>
          <w:p w:rsidR="006268A9" w:rsidRPr="002C43EF" w:rsidRDefault="006268A9" w:rsidP="005A478F">
            <w:pPr>
              <w:jc w:val="center"/>
            </w:pPr>
            <w:r>
              <w:t>(не менее 5 с)</w:t>
            </w:r>
          </w:p>
        </w:tc>
      </w:tr>
      <w:tr w:rsidR="006268A9" w:rsidTr="0095474E">
        <w:trPr>
          <w:trHeight w:val="135"/>
        </w:trPr>
        <w:tc>
          <w:tcPr>
            <w:tcW w:w="2660" w:type="dxa"/>
            <w:vMerge w:val="restart"/>
            <w:vAlign w:val="center"/>
          </w:tcPr>
          <w:p w:rsidR="006268A9" w:rsidRPr="002C43EF" w:rsidRDefault="006268A9" w:rsidP="002C43EF">
            <w:pPr>
              <w:jc w:val="center"/>
            </w:pPr>
            <w:r>
              <w:t>Гибкость</w:t>
            </w:r>
          </w:p>
        </w:tc>
        <w:tc>
          <w:tcPr>
            <w:tcW w:w="3544" w:type="dxa"/>
            <w:vAlign w:val="center"/>
          </w:tcPr>
          <w:p w:rsidR="006268A9" w:rsidRDefault="0050194C" w:rsidP="002C43EF">
            <w:pPr>
              <w:jc w:val="center"/>
            </w:pPr>
            <w:r>
              <w:t xml:space="preserve">И.П. – </w:t>
            </w:r>
            <w:proofErr w:type="gramStart"/>
            <w:r>
              <w:t>сед</w:t>
            </w:r>
            <w:proofErr w:type="gramEnd"/>
            <w:r>
              <w:t>, ноги вместе</w:t>
            </w:r>
          </w:p>
          <w:p w:rsidR="0050194C" w:rsidRDefault="0050194C" w:rsidP="002C43EF">
            <w:pPr>
              <w:jc w:val="center"/>
            </w:pPr>
            <w:r>
              <w:t>Наклон вперед</w:t>
            </w:r>
          </w:p>
          <w:p w:rsidR="0050194C" w:rsidRPr="002C43EF" w:rsidRDefault="0050194C" w:rsidP="002C43EF">
            <w:pPr>
              <w:jc w:val="center"/>
            </w:pPr>
            <w:r>
              <w:t>Фиксация положения 5 счетов</w:t>
            </w:r>
          </w:p>
        </w:tc>
        <w:tc>
          <w:tcPr>
            <w:tcW w:w="3367" w:type="dxa"/>
            <w:vAlign w:val="center"/>
          </w:tcPr>
          <w:p w:rsidR="0050194C" w:rsidRDefault="0050194C" w:rsidP="0050194C">
            <w:pPr>
              <w:jc w:val="center"/>
            </w:pPr>
            <w:r>
              <w:t xml:space="preserve">И.П. – </w:t>
            </w:r>
            <w:proofErr w:type="gramStart"/>
            <w:r>
              <w:t>сед</w:t>
            </w:r>
            <w:proofErr w:type="gramEnd"/>
            <w:r>
              <w:t>, ноги вместе</w:t>
            </w:r>
          </w:p>
          <w:p w:rsidR="0050194C" w:rsidRDefault="0050194C" w:rsidP="0050194C">
            <w:pPr>
              <w:jc w:val="center"/>
            </w:pPr>
            <w:r>
              <w:t>Наклон вперед</w:t>
            </w:r>
          </w:p>
          <w:p w:rsidR="006268A9" w:rsidRPr="002C43EF" w:rsidRDefault="0050194C" w:rsidP="0050194C">
            <w:pPr>
              <w:jc w:val="center"/>
            </w:pPr>
            <w:r>
              <w:t>Фиксация положения 5 счетов</w:t>
            </w:r>
          </w:p>
        </w:tc>
      </w:tr>
      <w:tr w:rsidR="006268A9" w:rsidTr="0095474E">
        <w:trPr>
          <w:trHeight w:val="135"/>
        </w:trPr>
        <w:tc>
          <w:tcPr>
            <w:tcW w:w="2660" w:type="dxa"/>
            <w:vMerge/>
            <w:vAlign w:val="center"/>
          </w:tcPr>
          <w:p w:rsidR="006268A9" w:rsidRDefault="006268A9" w:rsidP="002C43EF">
            <w:pPr>
              <w:jc w:val="center"/>
            </w:pPr>
          </w:p>
        </w:tc>
        <w:tc>
          <w:tcPr>
            <w:tcW w:w="3544" w:type="dxa"/>
            <w:vAlign w:val="center"/>
          </w:tcPr>
          <w:p w:rsidR="0050194C" w:rsidRDefault="0050194C" w:rsidP="002C43EF">
            <w:pPr>
              <w:jc w:val="center"/>
            </w:pPr>
            <w:r>
              <w:t xml:space="preserve">Упражнение «мост»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50194C" w:rsidRDefault="0050194C" w:rsidP="002C43EF">
            <w:pPr>
              <w:jc w:val="center"/>
            </w:pPr>
            <w:proofErr w:type="gramStart"/>
            <w:r>
              <w:t>положения</w:t>
            </w:r>
            <w:proofErr w:type="gramEnd"/>
            <w:r>
              <w:t xml:space="preserve"> лежа на спине</w:t>
            </w:r>
          </w:p>
          <w:p w:rsidR="006268A9" w:rsidRPr="002C43EF" w:rsidRDefault="0050194C" w:rsidP="002C43EF">
            <w:pPr>
              <w:jc w:val="center"/>
            </w:pPr>
            <w:r>
              <w:t xml:space="preserve"> (расстояние о</w:t>
            </w:r>
            <w:r w:rsidR="00053EF4">
              <w:t>т</w:t>
            </w:r>
            <w:r>
              <w:t xml:space="preserve"> стоп до пальцев рук не более 30 см, фиксация 5 с)</w:t>
            </w:r>
          </w:p>
        </w:tc>
        <w:tc>
          <w:tcPr>
            <w:tcW w:w="3367" w:type="dxa"/>
            <w:vAlign w:val="center"/>
          </w:tcPr>
          <w:p w:rsidR="00925547" w:rsidRDefault="00925547" w:rsidP="00925547">
            <w:pPr>
              <w:jc w:val="center"/>
            </w:pPr>
            <w:r>
              <w:t xml:space="preserve">Упражнение «мост»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925547" w:rsidRDefault="00925547" w:rsidP="00925547">
            <w:pPr>
              <w:jc w:val="center"/>
            </w:pPr>
            <w:proofErr w:type="gramStart"/>
            <w:r>
              <w:t>положения</w:t>
            </w:r>
            <w:proofErr w:type="gramEnd"/>
            <w:r>
              <w:t xml:space="preserve"> лежа на спине</w:t>
            </w:r>
          </w:p>
          <w:p w:rsidR="006268A9" w:rsidRPr="002C43EF" w:rsidRDefault="00925547" w:rsidP="00925547">
            <w:pPr>
              <w:jc w:val="center"/>
            </w:pPr>
            <w:r>
              <w:t xml:space="preserve"> (расстояние от стоп до пальцев рук не более 30 см, фиксация 5 с)</w:t>
            </w:r>
          </w:p>
        </w:tc>
      </w:tr>
      <w:tr w:rsidR="006268A9" w:rsidTr="0095474E">
        <w:tc>
          <w:tcPr>
            <w:tcW w:w="2660" w:type="dxa"/>
            <w:vAlign w:val="center"/>
          </w:tcPr>
          <w:p w:rsidR="006268A9" w:rsidRPr="002C43EF" w:rsidRDefault="006268A9" w:rsidP="002C43EF">
            <w:pPr>
              <w:jc w:val="center"/>
            </w:pPr>
            <w:r>
              <w:t>Техническое мастерство</w:t>
            </w:r>
          </w:p>
        </w:tc>
        <w:tc>
          <w:tcPr>
            <w:tcW w:w="3544" w:type="dxa"/>
            <w:vAlign w:val="center"/>
          </w:tcPr>
          <w:p w:rsidR="006268A9" w:rsidRPr="002C43EF" w:rsidRDefault="00925547" w:rsidP="002C43EF">
            <w:pPr>
              <w:jc w:val="center"/>
            </w:pPr>
            <w:r>
              <w:t>Обязательная техническая программа</w:t>
            </w:r>
          </w:p>
        </w:tc>
        <w:tc>
          <w:tcPr>
            <w:tcW w:w="3367" w:type="dxa"/>
            <w:vAlign w:val="center"/>
          </w:tcPr>
          <w:p w:rsidR="006268A9" w:rsidRPr="002C43EF" w:rsidRDefault="00925547" w:rsidP="002C43EF">
            <w:pPr>
              <w:jc w:val="center"/>
            </w:pPr>
            <w:r>
              <w:t>Обязательная техническая программа</w:t>
            </w:r>
          </w:p>
        </w:tc>
      </w:tr>
    </w:tbl>
    <w:p w:rsidR="00446783" w:rsidRDefault="00446783" w:rsidP="000F3A43">
      <w:pPr>
        <w:spacing w:after="0"/>
        <w:jc w:val="center"/>
      </w:pPr>
    </w:p>
    <w:p w:rsidR="002C43EF" w:rsidRDefault="00446783" w:rsidP="000F3A43">
      <w:pPr>
        <w:spacing w:after="0"/>
        <w:jc w:val="center"/>
      </w:pPr>
      <w:r>
        <w:t>*</w:t>
      </w:r>
      <w:r w:rsidRPr="00446783">
        <w:t>Сокращение, используемое в таблице «И.П.» - исходное положение</w:t>
      </w:r>
    </w:p>
    <w:p w:rsidR="00446783" w:rsidRDefault="00446783" w:rsidP="000F3A43">
      <w:pPr>
        <w:spacing w:after="0"/>
        <w:jc w:val="center"/>
      </w:pPr>
    </w:p>
    <w:p w:rsidR="00446783" w:rsidRDefault="00446783" w:rsidP="00446783">
      <w:pPr>
        <w:spacing w:after="0"/>
      </w:pPr>
      <w:r w:rsidRPr="00446783">
        <w:rPr>
          <w:b/>
        </w:rPr>
        <w:t>0-50%</w:t>
      </w:r>
      <w:r>
        <w:t xml:space="preserve"> выполнения тестов – рекомендуется обучение по </w:t>
      </w:r>
      <w:r w:rsidRPr="00446783">
        <w:rPr>
          <w:b/>
        </w:rPr>
        <w:t>Обще</w:t>
      </w:r>
      <w:r w:rsidR="00284361">
        <w:rPr>
          <w:b/>
        </w:rPr>
        <w:t>развивающей</w:t>
      </w:r>
      <w:r w:rsidRPr="00446783">
        <w:rPr>
          <w:b/>
        </w:rPr>
        <w:t xml:space="preserve"> программе</w:t>
      </w:r>
      <w:r>
        <w:t xml:space="preserve"> (</w:t>
      </w:r>
      <w:proofErr w:type="gramStart"/>
      <w:r>
        <w:t>спортивно-оздоровительная</w:t>
      </w:r>
      <w:proofErr w:type="gramEnd"/>
      <w:r>
        <w:t>).</w:t>
      </w:r>
    </w:p>
    <w:p w:rsidR="00446783" w:rsidRDefault="00446783" w:rsidP="00446783">
      <w:pPr>
        <w:spacing w:after="0"/>
        <w:rPr>
          <w:b/>
        </w:rPr>
      </w:pPr>
      <w:r w:rsidRPr="00446783">
        <w:rPr>
          <w:b/>
        </w:rPr>
        <w:t>50-80%</w:t>
      </w:r>
      <w:r>
        <w:t xml:space="preserve"> выполнения тестов – рекомендуется обучение по </w:t>
      </w:r>
      <w:proofErr w:type="spellStart"/>
      <w:r w:rsidRPr="00446783">
        <w:rPr>
          <w:b/>
        </w:rPr>
        <w:t>Предпрофессиональной</w:t>
      </w:r>
      <w:proofErr w:type="spellEnd"/>
      <w:r w:rsidRPr="00446783">
        <w:rPr>
          <w:b/>
        </w:rPr>
        <w:t xml:space="preserve"> программе.</w:t>
      </w:r>
    </w:p>
    <w:p w:rsidR="00446783" w:rsidRPr="00446783" w:rsidRDefault="00446783" w:rsidP="00446783">
      <w:pPr>
        <w:spacing w:after="0"/>
      </w:pPr>
      <w:r>
        <w:rPr>
          <w:b/>
        </w:rPr>
        <w:t xml:space="preserve">80-100% </w:t>
      </w:r>
      <w:r>
        <w:t xml:space="preserve">выполнения тестов – рекомендуется </w:t>
      </w:r>
      <w:proofErr w:type="gramStart"/>
      <w:r>
        <w:t xml:space="preserve">обучение по  </w:t>
      </w:r>
      <w:r w:rsidRPr="00446783">
        <w:rPr>
          <w:b/>
        </w:rPr>
        <w:t>Программе</w:t>
      </w:r>
      <w:proofErr w:type="gramEnd"/>
      <w:r w:rsidRPr="00446783">
        <w:rPr>
          <w:b/>
        </w:rPr>
        <w:t xml:space="preserve"> спортивной подготовки.</w:t>
      </w:r>
    </w:p>
    <w:p w:rsidR="00446783" w:rsidRDefault="00446783" w:rsidP="00446783">
      <w:pPr>
        <w:spacing w:after="0"/>
      </w:pPr>
    </w:p>
    <w:p w:rsidR="00446783" w:rsidRDefault="00446783" w:rsidP="000F3A43">
      <w:pPr>
        <w:spacing w:after="0"/>
        <w:jc w:val="center"/>
      </w:pPr>
    </w:p>
    <w:p w:rsidR="00446783" w:rsidRPr="00446783" w:rsidRDefault="00446783" w:rsidP="000F3A43">
      <w:pPr>
        <w:spacing w:after="0"/>
        <w:jc w:val="center"/>
      </w:pPr>
    </w:p>
    <w:sectPr w:rsidR="00446783" w:rsidRPr="00446783" w:rsidSect="0004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99A"/>
    <w:rsid w:val="00044A47"/>
    <w:rsid w:val="00053EF4"/>
    <w:rsid w:val="000F3A43"/>
    <w:rsid w:val="00211C23"/>
    <w:rsid w:val="00284361"/>
    <w:rsid w:val="002C43EF"/>
    <w:rsid w:val="003A40BB"/>
    <w:rsid w:val="003D4E79"/>
    <w:rsid w:val="00446783"/>
    <w:rsid w:val="004F099A"/>
    <w:rsid w:val="0050194C"/>
    <w:rsid w:val="00535F6B"/>
    <w:rsid w:val="006268A9"/>
    <w:rsid w:val="007C56FD"/>
    <w:rsid w:val="007F7695"/>
    <w:rsid w:val="00925547"/>
    <w:rsid w:val="0095474E"/>
    <w:rsid w:val="00960032"/>
    <w:rsid w:val="00B2183D"/>
    <w:rsid w:val="00DF1B3C"/>
    <w:rsid w:val="00ED6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1DC7-61C0-430F-B646-423B622F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2015-08-19T11:57:00Z</dcterms:created>
  <dcterms:modified xsi:type="dcterms:W3CDTF">2015-08-24T06:03:00Z</dcterms:modified>
</cp:coreProperties>
</file>